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5BD6EB9F" w:rsidR="00A473BE" w:rsidRDefault="001E18C0" w:rsidP="001E18C0">
      <w:pPr>
        <w:pStyle w:val="Akapitzlist"/>
        <w:spacing w:before="120" w:line="276" w:lineRule="auto"/>
        <w:ind w:left="284"/>
        <w:jc w:val="right"/>
        <w:outlineLvl w:val="0"/>
        <w:rPr>
          <w:rFonts w:asciiTheme="minorHAnsi" w:hAnsiTheme="minorHAnsi" w:cstheme="minorHAnsi"/>
          <w:b/>
          <w:sz w:val="20"/>
        </w:rPr>
      </w:pPr>
      <w:r>
        <w:rPr>
          <w:rFonts w:asciiTheme="minorHAnsi" w:hAnsiTheme="minorHAnsi" w:cstheme="minorHAnsi"/>
          <w:b/>
          <w:sz w:val="20"/>
        </w:rPr>
        <w:t>Cześć 3</w:t>
      </w: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3C854FB6" w:rsidR="002C2848" w:rsidRDefault="00F60609" w:rsidP="00A27EED">
      <w:pPr>
        <w:pStyle w:val="Akapitzlist"/>
        <w:spacing w:before="120" w:line="276" w:lineRule="auto"/>
        <w:jc w:val="center"/>
        <w:outlineLvl w:val="0"/>
        <w:rPr>
          <w:rFonts w:asciiTheme="minorHAnsi" w:hAnsiTheme="minorHAnsi" w:cstheme="minorHAnsi"/>
          <w:b/>
          <w:i/>
          <w:color w:val="FF0000"/>
          <w:sz w:val="20"/>
        </w:rPr>
      </w:pPr>
      <w:r>
        <w:rPr>
          <w:rFonts w:asciiTheme="minorHAnsi" w:hAnsiTheme="minorHAnsi" w:cstheme="minorHAnsi"/>
          <w:b/>
          <w:i/>
          <w:color w:val="FF0000"/>
          <w:sz w:val="20"/>
        </w:rPr>
        <w:t>„</w:t>
      </w:r>
      <w:r w:rsidR="00D04DC9" w:rsidRPr="00D04DC9">
        <w:rPr>
          <w:rFonts w:asciiTheme="minorHAnsi" w:hAnsiTheme="minorHAnsi" w:cstheme="minorHAnsi"/>
          <w:b/>
          <w:i/>
          <w:color w:val="FF0000"/>
          <w:sz w:val="20"/>
        </w:rPr>
        <w:t>Wymiana rozdzielnicy nN we wnętrzowej stacji transformatorowej nr 8-0180 Okrzei 1 w miejscowości Bełchatów, gm. Miasto Bełchatów</w:t>
      </w:r>
      <w:r w:rsidRPr="00F60609">
        <w:rPr>
          <w:rFonts w:asciiTheme="minorHAnsi" w:hAnsiTheme="minorHAnsi" w:cstheme="minorHAnsi"/>
          <w:b/>
          <w:i/>
          <w:color w:val="FF0000"/>
          <w:sz w:val="20"/>
        </w:rPr>
        <w:t>”</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r w:rsidRPr="001D647B">
        <w:rPr>
          <w:color w:val="000000" w:themeColor="text1"/>
          <w:sz w:val="20"/>
          <w:szCs w:val="20"/>
        </w:rPr>
        <w:t xml:space="preserve">rzeprowadzenie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r w:rsidRPr="001D647B">
        <w:rPr>
          <w:color w:val="000000" w:themeColor="text1"/>
          <w:sz w:val="20"/>
          <w:szCs w:val="20"/>
        </w:rPr>
        <w:t>rzeprowadzenie prac pomiarowych, badań pomontażowych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62F9E68C"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(t.j. Dz. U. z</w:t>
      </w:r>
      <w:r w:rsidR="00E2457E">
        <w:rPr>
          <w:rFonts w:asciiTheme="minorHAnsi" w:hAnsiTheme="minorHAnsi" w:cstheme="minorHAnsi"/>
          <w:sz w:val="20"/>
          <w:lang w:val="x-none"/>
        </w:rPr>
        <w:t xml:space="preserve"> 2023 r. poz. 1587 z późn.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C91DE4">
        <w:rPr>
          <w:rFonts w:asciiTheme="minorHAnsi" w:hAnsiTheme="minorHAnsi" w:cstheme="minorHAnsi"/>
          <w:sz w:val="20"/>
          <w:highlight w:val="yellow"/>
        </w:rPr>
        <w:t>Bełchatów</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r w:rsidRPr="005A7035">
        <w:rPr>
          <w:rFonts w:asciiTheme="minorHAnsi" w:hAnsiTheme="minorHAnsi" w:cstheme="minorHAnsi"/>
          <w:sz w:val="20"/>
          <w:lang w:val="x-none"/>
        </w:rPr>
        <w:t>rawidłowa,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r w:rsidRPr="005A7035">
        <w:rPr>
          <w:rFonts w:asciiTheme="minorHAnsi" w:hAnsiTheme="minorHAnsi" w:cstheme="minorHAnsi"/>
          <w:sz w:val="20"/>
          <w:lang w:val="x-none"/>
        </w:rPr>
        <w:t>widencjonowani</w:t>
      </w:r>
      <w:r w:rsidRPr="005A7035">
        <w:rPr>
          <w:rFonts w:asciiTheme="minorHAnsi" w:hAnsiTheme="minorHAnsi" w:cstheme="minorHAnsi"/>
          <w:sz w:val="20"/>
        </w:rPr>
        <w:t>e</w:t>
      </w:r>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r w:rsidRPr="005A7035">
        <w:rPr>
          <w:rFonts w:asciiTheme="minorHAnsi" w:hAnsiTheme="minorHAnsi" w:cstheme="minorHAnsi"/>
          <w:sz w:val="20"/>
          <w:lang w:val="x-none"/>
        </w:rPr>
        <w:t>dpowiedzialność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 xml:space="preserve">ego niż w załączonych przez Zamawiającego dokumentach (mapach), Wykonawca zobowiązany jest uwzględnić w kosztach oferty </w:t>
      </w:r>
      <w:r w:rsidRPr="00175C02">
        <w:rPr>
          <w:rFonts w:asciiTheme="minorHAnsi" w:hAnsiTheme="minorHAnsi" w:cstheme="minorHAnsi"/>
          <w:sz w:val="20"/>
        </w:rPr>
        <w:lastRenderedPageBreak/>
        <w:t>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100714EC" w14:textId="613A8259" w:rsidR="00A654B3" w:rsidRDefault="00FD7468" w:rsidP="00511069">
      <w:pPr>
        <w:spacing w:before="120" w:line="276" w:lineRule="auto"/>
        <w:outlineLvl w:val="0"/>
        <w:rPr>
          <w:rFonts w:asciiTheme="minorHAnsi" w:hAnsiTheme="minorHAnsi" w:cstheme="minorHAnsi"/>
          <w:sz w:val="20"/>
        </w:rPr>
      </w:pPr>
      <w:r w:rsidRPr="00FD7468">
        <w:rPr>
          <w:rFonts w:asciiTheme="minorHAnsi" w:hAnsiTheme="minorHAnsi" w:cstheme="minorHAnsi"/>
          <w:b/>
          <w:iCs/>
          <w:color w:val="FF0000"/>
          <w:sz w:val="20"/>
        </w:rPr>
        <w:t>04</w:t>
      </w:r>
      <w:r w:rsidR="007861EC" w:rsidRPr="00FD7468">
        <w:rPr>
          <w:rFonts w:asciiTheme="minorHAnsi" w:hAnsiTheme="minorHAnsi" w:cstheme="minorHAnsi"/>
          <w:b/>
          <w:iCs/>
          <w:color w:val="FF0000"/>
          <w:sz w:val="20"/>
        </w:rPr>
        <w:t>.1</w:t>
      </w:r>
      <w:r w:rsidRPr="00FD7468">
        <w:rPr>
          <w:rFonts w:asciiTheme="minorHAnsi" w:hAnsiTheme="minorHAnsi" w:cstheme="minorHAnsi"/>
          <w:b/>
          <w:iCs/>
          <w:color w:val="FF0000"/>
          <w:sz w:val="20"/>
        </w:rPr>
        <w:t>2</w:t>
      </w:r>
      <w:r w:rsidR="007861EC" w:rsidRPr="00FD7468">
        <w:rPr>
          <w:rFonts w:asciiTheme="minorHAnsi" w:hAnsiTheme="minorHAnsi" w:cstheme="minorHAnsi"/>
          <w:b/>
          <w:iCs/>
          <w:color w:val="FF0000"/>
          <w:sz w:val="20"/>
        </w:rPr>
        <w:t>.202</w:t>
      </w:r>
      <w:r w:rsidRPr="00FD7468">
        <w:rPr>
          <w:rFonts w:asciiTheme="minorHAnsi" w:hAnsiTheme="minorHAnsi" w:cstheme="minorHAnsi"/>
          <w:b/>
          <w:iCs/>
          <w:color w:val="FF0000"/>
          <w:sz w:val="20"/>
        </w:rPr>
        <w:t>6</w:t>
      </w:r>
      <w:r w:rsidR="007861EC" w:rsidRPr="00FD7468">
        <w:rPr>
          <w:rFonts w:asciiTheme="minorHAnsi" w:hAnsiTheme="minorHAnsi" w:cstheme="minorHAnsi"/>
          <w:b/>
          <w:iCs/>
          <w:color w:val="FF0000"/>
          <w:sz w:val="20"/>
        </w:rPr>
        <w:t>r.</w:t>
      </w:r>
      <w:r w:rsidR="007861EC" w:rsidRPr="00FD7468">
        <w:rPr>
          <w:rFonts w:asciiTheme="minorHAnsi" w:hAnsiTheme="minorHAnsi" w:cstheme="minorHAnsi"/>
          <w:color w:val="FF0000"/>
          <w:sz w:val="20"/>
        </w:rPr>
        <w:t xml:space="preserve"> </w:t>
      </w:r>
      <w:r w:rsidR="00A654B3" w:rsidRPr="00A654B3">
        <w:rPr>
          <w:rFonts w:asciiTheme="minorHAnsi" w:hAnsiTheme="minorHAnsi" w:cstheme="minorHAnsi"/>
          <w:sz w:val="20"/>
        </w:rPr>
        <w:t>(</w:t>
      </w:r>
      <w:r w:rsidR="004F3DE7">
        <w:rPr>
          <w:rFonts w:asciiTheme="minorHAnsi" w:hAnsiTheme="minorHAnsi" w:cstheme="minorHAnsi"/>
          <w:sz w:val="20"/>
        </w:rPr>
        <w:t xml:space="preserve">prace projektowe oraz </w:t>
      </w:r>
      <w:r w:rsidR="00A654B3" w:rsidRPr="00A654B3">
        <w:rPr>
          <w:rFonts w:asciiTheme="minorHAnsi" w:hAnsiTheme="minorHAnsi" w:cstheme="minorHAnsi"/>
          <w:sz w:val="20"/>
        </w:rPr>
        <w:t>roboty budowlano-montażowe</w:t>
      </w:r>
      <w:r w:rsidR="00A654B3" w:rsidRPr="007861EC">
        <w:rPr>
          <w:rFonts w:asciiTheme="minorHAnsi" w:hAnsiTheme="minorHAnsi" w:cstheme="minorHAnsi"/>
          <w:sz w:val="20"/>
        </w:rPr>
        <w:t>)</w:t>
      </w:r>
    </w:p>
    <w:p w14:paraId="7ABA57E7" w14:textId="77777777"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5156E507" w:rsidR="00442359" w:rsidRPr="00442359"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A27EED">
        <w:rPr>
          <w:rFonts w:asciiTheme="minorHAnsi" w:hAnsiTheme="minorHAnsi" w:cstheme="minorHAnsi"/>
          <w:b/>
          <w:i/>
          <w:color w:val="FF0000"/>
          <w:sz w:val="20"/>
        </w:rPr>
        <w:t xml:space="preserve">RE </w:t>
      </w:r>
      <w:r w:rsidR="00C91DE4">
        <w:rPr>
          <w:rFonts w:asciiTheme="minorHAnsi" w:hAnsiTheme="minorHAnsi" w:cstheme="minorHAnsi"/>
          <w:b/>
          <w:i/>
          <w:color w:val="FF0000"/>
          <w:sz w:val="20"/>
        </w:rPr>
        <w:t>Bełchatów</w:t>
      </w:r>
      <w:r w:rsidRPr="00A27EED">
        <w:rPr>
          <w:rFonts w:asciiTheme="minorHAnsi" w:hAnsiTheme="minorHAnsi" w:cstheme="minorHAnsi"/>
          <w:b/>
          <w:i/>
          <w:color w:val="FF0000"/>
          <w:sz w:val="20"/>
        </w:rPr>
        <w:t>,</w:t>
      </w:r>
      <w:r w:rsidR="00C91DE4">
        <w:rPr>
          <w:rFonts w:asciiTheme="minorHAnsi" w:hAnsiTheme="minorHAnsi" w:cstheme="minorHAnsi"/>
          <w:b/>
          <w:i/>
          <w:color w:val="FF0000"/>
          <w:sz w:val="20"/>
        </w:rPr>
        <w:t xml:space="preserve"> miejscowość Bełchatów, gmina Miasto Bełchatów</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77777777"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r w:rsidR="00764862" w:rsidRPr="00175C02">
        <w:rPr>
          <w:rFonts w:asciiTheme="minorHAnsi" w:hAnsiTheme="minorHAnsi" w:cstheme="minorHAnsi"/>
          <w:sz w:val="20"/>
        </w:rPr>
        <w:t>nn</w:t>
      </w:r>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Oryginały umów z właścicielami gruntu o udostępnienie nieruchomości w celu budowy urządzeń energetycznych, porozumienia w sprawie ustanowienia służebności przesyłu</w:t>
      </w:r>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Sekocenbud),</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Kp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Z = 10 % (od R+S+Kp)</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ICCP-Orgbud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C809A" w14:textId="77777777" w:rsidR="00A82E79" w:rsidRDefault="00A82E79" w:rsidP="004A302B">
      <w:pPr>
        <w:spacing w:line="240" w:lineRule="auto"/>
      </w:pPr>
      <w:r>
        <w:separator/>
      </w:r>
    </w:p>
  </w:endnote>
  <w:endnote w:type="continuationSeparator" w:id="0">
    <w:p w14:paraId="6DD8B304" w14:textId="77777777" w:rsidR="00A82E79" w:rsidRDefault="00A82E7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2AA4" w14:textId="77777777" w:rsidR="00A82E79" w:rsidRDefault="00A82E79" w:rsidP="004A302B">
      <w:pPr>
        <w:spacing w:line="240" w:lineRule="auto"/>
      </w:pPr>
      <w:r>
        <w:separator/>
      </w:r>
    </w:p>
  </w:footnote>
  <w:footnote w:type="continuationSeparator" w:id="0">
    <w:p w14:paraId="2B4E00A1" w14:textId="77777777" w:rsidR="00A82E79" w:rsidRDefault="00A82E7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0FEA2DC1" w14:textId="362D0F77" w:rsidR="00B20BAE" w:rsidRDefault="001E18C0" w:rsidP="00B20BAE">
    <w:pPr>
      <w:pStyle w:val="Nagwek"/>
    </w:pPr>
    <w:r w:rsidRPr="001E18C0">
      <w:rPr>
        <w:rFonts w:asciiTheme="majorHAnsi" w:hAnsiTheme="majorHAnsi"/>
        <w:color w:val="000000" w:themeColor="text1"/>
        <w:sz w:val="14"/>
        <w:szCs w:val="18"/>
      </w:rPr>
      <w:t>POST/DYS/OLD/GZ/01368/2026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15891CB2" w14:textId="601032F0" w:rsidR="00DA285D" w:rsidRDefault="001E18C0" w:rsidP="00DA285D">
    <w:pPr>
      <w:pStyle w:val="Nagwek"/>
    </w:pPr>
    <w:r w:rsidRPr="001E18C0">
      <w:rPr>
        <w:rFonts w:asciiTheme="majorHAnsi" w:hAnsiTheme="majorHAnsi"/>
        <w:color w:val="000000" w:themeColor="text1"/>
        <w:sz w:val="14"/>
        <w:szCs w:val="18"/>
      </w:rPr>
      <w:t>POST/DYS/OLD/GZ/01368/2026</w:t>
    </w:r>
  </w:p>
  <w:p w14:paraId="3952B86F" w14:textId="77777777" w:rsidR="00DA285D" w:rsidRDefault="00DA28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8C0"/>
    <w:rsid w:val="001E1F2E"/>
    <w:rsid w:val="001E2A56"/>
    <w:rsid w:val="001E412A"/>
    <w:rsid w:val="001E579C"/>
    <w:rsid w:val="001E5A5A"/>
    <w:rsid w:val="001E6355"/>
    <w:rsid w:val="001E7056"/>
    <w:rsid w:val="001F0CCF"/>
    <w:rsid w:val="001F0E64"/>
    <w:rsid w:val="001F1432"/>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1E18"/>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3B2"/>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2E79"/>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1DE4"/>
    <w:rsid w:val="00C9208B"/>
    <w:rsid w:val="00C9366C"/>
    <w:rsid w:val="00C94218"/>
    <w:rsid w:val="00C942E7"/>
    <w:rsid w:val="00C95549"/>
    <w:rsid w:val="00C95BBA"/>
    <w:rsid w:val="00C95F22"/>
    <w:rsid w:val="00CA09C8"/>
    <w:rsid w:val="00CA0CE2"/>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DC9"/>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87B"/>
    <w:rsid w:val="00E167CB"/>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3.docx</dmsv2BaseFileName>
    <dmsv2BaseDisplayName xmlns="http://schemas.microsoft.com/sharepoint/v3">Załącznik nr 1 do SWZ - OPZ dla cz. 3</dmsv2BaseDisplayName>
    <dmsv2SWPP2ObjectNumber xmlns="http://schemas.microsoft.com/sharepoint/v3">POST/DYS/OLD/GZ/01368/2026                        </dmsv2SWPP2ObjectNumber>
    <dmsv2SWPP2SumMD5 xmlns="http://schemas.microsoft.com/sharepoint/v3">87085b1ad5b40da6adb75cfdc4e49ee9</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24920008</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FJ3FSM7XJ42E-819859022-10203</_dlc_DocId>
    <_dlc_DocIdUrl xmlns="a19cb1c7-c5c7-46d4-85ae-d83685407bba">
      <Url>https://swpp2.dms.gkpge.pl/sites/43/_layouts/15/DocIdRedir.aspx?ID=FJ3FSM7XJ42E-819859022-10203</Url>
      <Description>FJ3FSM7XJ42E-819859022-10203</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3EF3D279-0907-4A25-BC28-4E05CC493E50}">
  <ds:schemaRefs>
    <ds:schemaRef ds:uri="http://schemas.microsoft.com/sharepoint/events"/>
  </ds:schemaRefs>
</ds:datastoreItem>
</file>

<file path=customXml/itemProps3.xml><?xml version="1.0" encoding="utf-8"?>
<ds:datastoreItem xmlns:ds="http://schemas.openxmlformats.org/officeDocument/2006/customXml" ds:itemID="{D4CBB034-A321-4102-AF6C-BAF907DBE9A7}"/>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1332</Words>
  <Characters>7996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7</cp:revision>
  <cp:lastPrinted>2021-02-26T13:14:00Z</cp:lastPrinted>
  <dcterms:created xsi:type="dcterms:W3CDTF">2025-11-12T09:09:00Z</dcterms:created>
  <dcterms:modified xsi:type="dcterms:W3CDTF">2026-04-13T15:00:00Z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bcbd4a98-ce93-4046-b22c-f82d27588547</vt:lpwstr>
  </property>
</Properties>
</file>